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25C8" w14:textId="1B498A81" w:rsidR="00216043" w:rsidRPr="006904B8" w:rsidRDefault="00216043">
      <w:pPr>
        <w:rPr>
          <w:rFonts w:ascii="FlandersArtSerif-Light" w:hAnsi="FlandersArtSerif-Light"/>
        </w:rPr>
      </w:pPr>
    </w:p>
    <w:p w14:paraId="4D3625C9" w14:textId="6F534709" w:rsidR="009E7F85" w:rsidRPr="006904B8" w:rsidRDefault="006904B8">
      <w:pPr>
        <w:rPr>
          <w:rFonts w:ascii="FlandersArtSerif-Light" w:hAnsi="FlandersArtSerif-Light"/>
        </w:rPr>
      </w:pPr>
      <w:r w:rsidRPr="006904B8">
        <w:rPr>
          <w:rFonts w:ascii="FlandersArtSerif-Light" w:hAnsi="FlandersArtSerif-Light"/>
          <w:noProof/>
          <w:color w:val="0070C0"/>
          <w:lang w:eastAsia="nl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362635" wp14:editId="137A4EA4">
                <wp:simplePos x="0" y="0"/>
                <wp:positionH relativeFrom="column">
                  <wp:posOffset>1490114</wp:posOffset>
                </wp:positionH>
                <wp:positionV relativeFrom="paragraph">
                  <wp:posOffset>179474</wp:posOffset>
                </wp:positionV>
                <wp:extent cx="9669145" cy="8329180"/>
                <wp:effectExtent l="0" t="0" r="27305" b="15240"/>
                <wp:wrapNone/>
                <wp:docPr id="29" name="Stroomdiagram: Proc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145" cy="83291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A8B5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29" o:spid="_x0000_s1026" type="#_x0000_t109" style="position:absolute;margin-left:117.35pt;margin-top:14.15pt;width:761.35pt;height:655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" filled="f" strokecolor="#0070c0" strokeweight="2pt"/>
            </w:pict>
          </mc:Fallback>
        </mc:AlternateContent>
      </w:r>
    </w:p>
    <w:tbl>
      <w:tblPr>
        <w:tblStyle w:val="Tabelraster"/>
        <w:tblW w:w="183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5"/>
        <w:gridCol w:w="678"/>
        <w:gridCol w:w="5071"/>
        <w:gridCol w:w="425"/>
        <w:gridCol w:w="1022"/>
        <w:gridCol w:w="2268"/>
        <w:gridCol w:w="6095"/>
      </w:tblGrid>
      <w:tr w:rsidR="002E7299" w:rsidRPr="006904B8" w14:paraId="4D362633" w14:textId="77777777" w:rsidTr="002E729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3625CA" w14:textId="77777777" w:rsidR="002E7299" w:rsidRPr="006904B8" w:rsidRDefault="002E7299" w:rsidP="009E7F85">
            <w:pPr>
              <w:rPr>
                <w:rFonts w:ascii="FlandersArtSerif-Light" w:hAnsi="FlandersArtSerif-Light"/>
              </w:rPr>
            </w:pPr>
          </w:p>
          <w:p w14:paraId="4D3625CB" w14:textId="77777777" w:rsidR="002E7299" w:rsidRPr="006904B8" w:rsidRDefault="002E7299" w:rsidP="009E7F85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D362639" wp14:editId="640E9F87">
                      <wp:simplePos x="0" y="0"/>
                      <wp:positionH relativeFrom="column">
                        <wp:posOffset>188537</wp:posOffset>
                      </wp:positionH>
                      <wp:positionV relativeFrom="paragraph">
                        <wp:posOffset>87284</wp:posOffset>
                      </wp:positionV>
                      <wp:extent cx="1235075" cy="477672"/>
                      <wp:effectExtent l="0" t="0" r="22225" b="17780"/>
                      <wp:wrapNone/>
                      <wp:docPr id="5" name="Stroomdiagram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47767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2" w14:textId="77777777" w:rsidR="002E7299" w:rsidRPr="006904B8" w:rsidRDefault="002E7299" w:rsidP="00A96038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Preferentieel referentiekader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39" id="Stroomdiagram: Proces 5" o:spid="_x0000_s1026" type="#_x0000_t109" style="position:absolute;margin-left:14.85pt;margin-top:6.85pt;width:97.25pt;height:37.6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" fillcolor="#365f91 [2404]" strokecolor="#365f91 [2404]" strokeweight="2pt">
                      <v:textbox>
                        <w:txbxContent>
                          <w:p w14:paraId="4D362672" w14:textId="77777777" w:rsidR="002E7299" w:rsidRPr="006904B8" w:rsidRDefault="002E7299" w:rsidP="00A96038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Preferentieel referentiekader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5CC" w14:textId="77777777" w:rsidR="002E7299" w:rsidRPr="006904B8" w:rsidRDefault="002E7299" w:rsidP="009E7F85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36263B" wp14:editId="4D36263C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67310</wp:posOffset>
                      </wp:positionV>
                      <wp:extent cx="565785" cy="0"/>
                      <wp:effectExtent l="0" t="76200" r="24765" b="114300"/>
                      <wp:wrapNone/>
                      <wp:docPr id="10" name="Rechte verbindingslijn met pij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7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085A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0" o:spid="_x0000_s1026" type="#_x0000_t32" style="position:absolute;margin-left:122.35pt;margin-top:5.3pt;width:44.5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4D3625CD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12"/>
                <w:szCs w:val="12"/>
              </w:rPr>
            </w:pPr>
          </w:p>
          <w:p w14:paraId="4D3625CE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12"/>
                <w:szCs w:val="12"/>
              </w:rPr>
            </w:pPr>
            <w:r w:rsidRPr="006904B8">
              <w:rPr>
                <w:rFonts w:ascii="FlandersArtSerif-Light" w:hAnsi="FlandersArtSerif-Light"/>
                <w:i/>
                <w:noProof/>
                <w:color w:val="4D4D4D"/>
                <w:sz w:val="12"/>
                <w:szCs w:val="12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D36263D" wp14:editId="4D36263E">
                      <wp:simplePos x="0" y="0"/>
                      <wp:positionH relativeFrom="column">
                        <wp:posOffset>1479275</wp:posOffset>
                      </wp:positionH>
                      <wp:positionV relativeFrom="paragraph">
                        <wp:posOffset>19249</wp:posOffset>
                      </wp:positionV>
                      <wp:extent cx="695505" cy="2230433"/>
                      <wp:effectExtent l="0" t="38100" r="66675" b="17780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505" cy="22304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ABEB" id="Rechte verbindingslijn met pijl 12" o:spid="_x0000_s1026" type="#_x0000_t32" style="position:absolute;margin-left:116.5pt;margin-top:1.5pt;width:54.75pt;height:175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4D3625CF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</w:pPr>
          </w:p>
          <w:p w14:paraId="4D3625D0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  <w:t>Wat is Competent</w:t>
            </w: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  <w:t>?</w:t>
            </w:r>
          </w:p>
          <w:p w14:paraId="4D3625D1" w14:textId="77777777" w:rsidR="002E7299" w:rsidRPr="006904B8" w:rsidRDefault="002E7299" w:rsidP="00A96038">
            <w:pPr>
              <w:jc w:val="both"/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Competent is een dynamische databank die de beroeps-competentieprofielen van de SERV vervangt. Competent laat toe om sneller profielen en standaarden te maken en te actualiseren en tegelijk de hele Vlaamse arbeidsmarkt te dekken.</w:t>
            </w:r>
          </w:p>
          <w:p w14:paraId="4D3625D2" w14:textId="77777777" w:rsidR="002E7299" w:rsidRPr="006904B8" w:rsidRDefault="002E7299">
            <w:pPr>
              <w:rPr>
                <w:rFonts w:ascii="FlandersArtSerif-Light" w:hAnsi="FlandersArtSerif-Light"/>
                <w:i/>
                <w:sz w:val="16"/>
                <w:szCs w:val="16"/>
              </w:rPr>
            </w:pPr>
            <w:r w:rsidRPr="006904B8">
              <w:rPr>
                <w:rFonts w:ascii="FlandersArtSerif-Light" w:hAnsi="FlandersArtSerif-Light"/>
                <w:i/>
                <w:sz w:val="16"/>
                <w:szCs w:val="16"/>
              </w:rPr>
              <w:t>(</w:t>
            </w:r>
            <w:hyperlink r:id="rId11" w:history="1">
              <w:r w:rsidRPr="006904B8">
                <w:rPr>
                  <w:rStyle w:val="Hyperlink"/>
                  <w:rFonts w:ascii="FlandersArtSerif-Light" w:hAnsi="FlandersArtSerif-Light"/>
                  <w:i/>
                  <w:color w:val="auto"/>
                  <w:sz w:val="16"/>
                  <w:szCs w:val="16"/>
                  <w:u w:val="none"/>
                </w:rPr>
                <w:t>www.competent.be</w:t>
              </w:r>
            </w:hyperlink>
            <w:r w:rsidRPr="006904B8">
              <w:rPr>
                <w:rFonts w:ascii="FlandersArtSerif-Light" w:hAnsi="FlandersArtSerif-Light"/>
                <w:i/>
                <w:sz w:val="16"/>
                <w:szCs w:val="16"/>
              </w:rPr>
              <w:t>)</w:t>
            </w:r>
          </w:p>
          <w:p w14:paraId="4D3625D3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36263F" wp14:editId="4D362640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109220</wp:posOffset>
                      </wp:positionV>
                      <wp:extent cx="1118870" cy="387985"/>
                      <wp:effectExtent l="0" t="0" r="508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62673" w14:textId="77777777" w:rsidR="002E7299" w:rsidRPr="00E341D9" w:rsidRDefault="002E7299" w:rsidP="00E341D9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341D9">
                                    <w:rPr>
                                      <w:sz w:val="16"/>
                                      <w:szCs w:val="16"/>
                                    </w:rPr>
                                    <w:t>Bij gebrek aan (een) competent-fiche(s)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62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7" type="#_x0000_t202" style="position:absolute;margin-left:-36.2pt;margin-top:8.6pt;width:88.1pt;height:3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" stroked="f">
                      <v:textbox>
                        <w:txbxContent>
                          <w:p w14:paraId="4D362673" w14:textId="77777777" w:rsidR="002E7299" w:rsidRPr="00E341D9" w:rsidRDefault="002E7299" w:rsidP="00E341D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341D9">
                              <w:rPr>
                                <w:sz w:val="16"/>
                                <w:szCs w:val="16"/>
                              </w:rPr>
                              <w:t>Bij gebrek aan (een) competent-fiche(s)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D362641" wp14:editId="46995B03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153035</wp:posOffset>
                      </wp:positionV>
                      <wp:extent cx="156845" cy="327025"/>
                      <wp:effectExtent l="19050" t="0" r="14605" b="34925"/>
                      <wp:wrapNone/>
                      <wp:docPr id="9" name="PIJL-OMLAA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327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B4CF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9" o:spid="_x0000_s1026" type="#_x0000_t67" style="position:absolute;margin-left:56.3pt;margin-top:12.05pt;width:12.35pt;height:2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" adj="16420" fillcolor="#365f91 [2404]" strokecolor="#365f91 [2404]" strokeweight="2pt"/>
                  </w:pict>
                </mc:Fallback>
              </mc:AlternateContent>
            </w:r>
          </w:p>
          <w:p w14:paraId="4D3625D4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  <w:p w14:paraId="4D3625D5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  <w:p w14:paraId="4D3625D6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D362643" wp14:editId="1F47904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52012</wp:posOffset>
                      </wp:positionV>
                      <wp:extent cx="1235075" cy="511791"/>
                      <wp:effectExtent l="0" t="0" r="22225" b="22225"/>
                      <wp:wrapNone/>
                      <wp:docPr id="6" name="Stroomdiagram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51179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4" w14:textId="77777777" w:rsidR="002E7299" w:rsidRPr="006904B8" w:rsidRDefault="002E7299" w:rsidP="00A96038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Andere referentiekaders</w:t>
                                  </w:r>
                                </w:p>
                                <w:p w14:paraId="4D362675" w14:textId="77777777" w:rsidR="002E7299" w:rsidRPr="00A96038" w:rsidRDefault="002E7299" w:rsidP="00A960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43" id="Stroomdiagram: Proces 6" o:spid="_x0000_s1028" type="#_x0000_t109" style="position:absolute;margin-left:14.3pt;margin-top:4.1pt;width:97.25pt;height:40.3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" fillcolor="#365f91 [2404]" strokecolor="#365f91 [2404]" strokeweight="2pt">
                      <v:textbox>
                        <w:txbxContent>
                          <w:p w14:paraId="4D362674" w14:textId="77777777" w:rsidR="002E7299" w:rsidRPr="006904B8" w:rsidRDefault="002E7299" w:rsidP="00A96038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Andere referentiekaders</w:t>
                            </w:r>
                          </w:p>
                          <w:p w14:paraId="4D362675" w14:textId="77777777" w:rsidR="002E7299" w:rsidRPr="00A96038" w:rsidRDefault="002E7299" w:rsidP="00A960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5D7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  <w:p w14:paraId="4D3625D8" w14:textId="77777777" w:rsidR="002E7299" w:rsidRPr="006904B8" w:rsidRDefault="002E7299">
            <w:pPr>
              <w:rPr>
                <w:rFonts w:ascii="FlandersArtSerif-Light" w:hAnsi="FlandersArtSerif-Light"/>
                <w:i/>
              </w:rPr>
            </w:pPr>
          </w:p>
          <w:p w14:paraId="4D3625D9" w14:textId="77777777" w:rsidR="002E7299" w:rsidRPr="006904B8" w:rsidRDefault="002E7299">
            <w:pPr>
              <w:rPr>
                <w:rFonts w:ascii="FlandersArtSerif-Light" w:hAnsi="FlandersArtSerif-Light"/>
                <w:i/>
              </w:rPr>
            </w:pPr>
          </w:p>
          <w:p w14:paraId="4D3625DA" w14:textId="77777777" w:rsidR="002E7299" w:rsidRPr="006904B8" w:rsidRDefault="002E7299">
            <w:pPr>
              <w:rPr>
                <w:rFonts w:ascii="FlandersArtSerif-Light" w:hAnsi="FlandersArtSerif-Light"/>
                <w:i/>
                <w:sz w:val="8"/>
                <w:szCs w:val="8"/>
              </w:rPr>
            </w:pPr>
          </w:p>
          <w:p w14:paraId="4D3625DB" w14:textId="77777777" w:rsidR="002E7299" w:rsidRPr="006904B8" w:rsidRDefault="002E7299">
            <w:pPr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  <w:t>Wat zijn andere referentiekaders</w:t>
            </w: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  <w:t>?</w:t>
            </w:r>
          </w:p>
          <w:p w14:paraId="4D3625DC" w14:textId="77777777" w:rsidR="002E7299" w:rsidRPr="006904B8" w:rsidRDefault="002E7299" w:rsidP="00A96038">
            <w:pPr>
              <w:jc w:val="both"/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Vlaamse/Europese regelgeving, richtlijnen, sectorale profielen, buitenlandse profielen,…</w:t>
            </w:r>
            <w:r w:rsidRPr="006904B8">
              <w:rPr>
                <w:rFonts w:ascii="FlandersArtSerif-Light" w:hAnsi="FlandersArtSerif-Light"/>
                <w:noProof/>
                <w:lang w:eastAsia="nl-BE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D3625DD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4D3625DE" w14:textId="480055C7" w:rsidR="002E7299" w:rsidRPr="006904B8" w:rsidRDefault="002E7299">
            <w:pPr>
              <w:rPr>
                <w:rFonts w:ascii="FlandersArtSerif-Light" w:hAnsi="FlandersArtSerif-Light"/>
              </w:rPr>
            </w:pPr>
          </w:p>
          <w:p w14:paraId="4D3625DF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362647" wp14:editId="5481A7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88265</wp:posOffset>
                      </wp:positionV>
                      <wp:extent cx="2967990" cy="313690"/>
                      <wp:effectExtent l="0" t="0" r="22860" b="10160"/>
                      <wp:wrapNone/>
                      <wp:docPr id="7" name="Stroomdiagram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990" cy="313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6" w14:textId="77777777" w:rsidR="002E7299" w:rsidRPr="006904B8" w:rsidRDefault="002E7299" w:rsidP="00A96038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Opstellen beroepskwalificatiedossier</w:t>
                                  </w:r>
                                </w:p>
                                <w:p w14:paraId="4D362677" w14:textId="77777777" w:rsidR="002E7299" w:rsidRPr="00A96038" w:rsidRDefault="002E7299" w:rsidP="00A960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47" id="Stroomdiagram: Proces 7" o:spid="_x0000_s1029" type="#_x0000_t109" style="position:absolute;margin-left:-.05pt;margin-top:6.95pt;width:233.7pt;height:24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" fillcolor="#365f91 [2404]" strokecolor="#365f91 [2404]" strokeweight="2pt">
                      <v:textbox>
                        <w:txbxContent>
                          <w:p w14:paraId="4D362676" w14:textId="77777777" w:rsidR="002E7299" w:rsidRPr="006904B8" w:rsidRDefault="002E7299" w:rsidP="00A96038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Opstellen beroepskwalificatiedossier</w:t>
                            </w:r>
                          </w:p>
                          <w:p w14:paraId="4D362677" w14:textId="77777777" w:rsidR="002E7299" w:rsidRPr="00A96038" w:rsidRDefault="002E7299" w:rsidP="00A960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5E0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362649" wp14:editId="75B90284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30480</wp:posOffset>
                      </wp:positionV>
                      <wp:extent cx="272955" cy="122717"/>
                      <wp:effectExtent l="0" t="19050" r="32385" b="29845"/>
                      <wp:wrapNone/>
                      <wp:docPr id="16" name="PIJL-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955" cy="12271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CB67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6" o:spid="_x0000_s1026" type="#_x0000_t13" style="position:absolute;margin-left:240.65pt;margin-top:2.4pt;width:21.5pt;height: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" adj="16744" fillcolor="#365f91 [2404]" strokecolor="#365f91 [2404]" strokeweight="2pt"/>
                  </w:pict>
                </mc:Fallback>
              </mc:AlternateContent>
            </w:r>
          </w:p>
          <w:p w14:paraId="4D3625E1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sz w:val="12"/>
                <w:szCs w:val="12"/>
              </w:rPr>
            </w:pPr>
          </w:p>
          <w:p w14:paraId="4D3625E2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sz w:val="12"/>
                <w:szCs w:val="12"/>
              </w:rPr>
            </w:pPr>
          </w:p>
          <w:p w14:paraId="4D3625E3" w14:textId="77777777" w:rsidR="002E7299" w:rsidRPr="006904B8" w:rsidRDefault="002E7299" w:rsidP="00A96038">
            <w:pPr>
              <w:tabs>
                <w:tab w:val="left" w:pos="3514"/>
              </w:tabs>
              <w:rPr>
                <w:rFonts w:ascii="FlandersArtSerif-Light" w:hAnsi="FlandersArtSerif-Light"/>
                <w:i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  <w:t>Hoe ziet een dossier eruit</w:t>
            </w: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  <w:t>?</w:t>
            </w:r>
            <w:r w:rsidRPr="006904B8">
              <w:rPr>
                <w:rFonts w:ascii="FlandersArtSerif-Light" w:hAnsi="FlandersArtSerif-Light"/>
                <w:i/>
                <w:sz w:val="20"/>
                <w:szCs w:val="20"/>
              </w:rPr>
              <w:tab/>
            </w:r>
          </w:p>
          <w:p w14:paraId="4D3625E4" w14:textId="77777777" w:rsidR="002E7299" w:rsidRPr="006904B8" w:rsidRDefault="002E7299" w:rsidP="009E7F85">
            <w:pPr>
              <w:pStyle w:val="Lijstalinea"/>
              <w:numPr>
                <w:ilvl w:val="0"/>
                <w:numId w:val="1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Globale informatie (titel, definitie, sectoren en betrokken actoren)</w:t>
            </w:r>
          </w:p>
          <w:p w14:paraId="4D3625E5" w14:textId="77777777" w:rsidR="002E7299" w:rsidRPr="006904B8" w:rsidRDefault="002E7299" w:rsidP="009E7F85">
            <w:pPr>
              <w:pStyle w:val="Lijstalinea"/>
              <w:numPr>
                <w:ilvl w:val="0"/>
                <w:numId w:val="1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Competentiebeschrijving aan de hand van descriptorelementen</w:t>
            </w:r>
          </w:p>
          <w:p w14:paraId="4D3625E6" w14:textId="77777777" w:rsidR="002E7299" w:rsidRPr="006904B8" w:rsidRDefault="002E7299" w:rsidP="009E7F85">
            <w:pPr>
              <w:pStyle w:val="Lijstalinea"/>
              <w:numPr>
                <w:ilvl w:val="0"/>
                <w:numId w:val="1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Arbeidsmarktrelevantie/Maatschappelijke relevantie op basis van feitelijke gegevens</w:t>
            </w:r>
          </w:p>
          <w:p w14:paraId="4D3625E7" w14:textId="77777777" w:rsidR="002E7299" w:rsidRPr="006904B8" w:rsidRDefault="002E7299" w:rsidP="009E7F85">
            <w:pPr>
              <w:pStyle w:val="Lijstalinea"/>
              <w:numPr>
                <w:ilvl w:val="0"/>
                <w:numId w:val="1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Samenhang met (een) andere (potentiele) beroepskwalificatiedossier(s)</w:t>
            </w:r>
          </w:p>
          <w:p w14:paraId="4D3625E8" w14:textId="77777777" w:rsidR="002E7299" w:rsidRPr="006904B8" w:rsidRDefault="002E7299" w:rsidP="009E7F85">
            <w:pPr>
              <w:pStyle w:val="Lijstalinea"/>
              <w:numPr>
                <w:ilvl w:val="0"/>
                <w:numId w:val="1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Updates met indicatie van duurzaamheid van het beroepskwalificatiedossier</w:t>
            </w:r>
          </w:p>
          <w:p w14:paraId="4D3625E9" w14:textId="77777777" w:rsidR="002E7299" w:rsidRPr="006904B8" w:rsidRDefault="002E7299" w:rsidP="009E7F85">
            <w:pPr>
              <w:rPr>
                <w:rFonts w:ascii="FlandersArtSerif-Light" w:hAnsi="FlandersArtSerif-Light"/>
                <w:sz w:val="20"/>
                <w:szCs w:val="20"/>
              </w:rPr>
            </w:pPr>
          </w:p>
          <w:p w14:paraId="4D3625EA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  <w:t>Wie stelt het dossier op</w:t>
            </w: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  <w:t>?</w:t>
            </w:r>
          </w:p>
          <w:p w14:paraId="4D3625EB" w14:textId="77777777" w:rsidR="002E7299" w:rsidRPr="006904B8" w:rsidRDefault="002E7299" w:rsidP="009E7F85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Sectoren, bedrijven,…</w:t>
            </w:r>
          </w:p>
          <w:p w14:paraId="4D3625EC" w14:textId="77777777" w:rsidR="002E7299" w:rsidRPr="006904B8" w:rsidRDefault="002E7299" w:rsidP="009E7F85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 xml:space="preserve">(AKOV </w:t>
            </w:r>
            <w:r w:rsidRPr="006904B8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904B8">
              <w:rPr>
                <w:rFonts w:ascii="FlandersArtSerif-Light" w:hAnsi="FlandersArtSerif-Light"/>
                <w:sz w:val="20"/>
                <w:szCs w:val="20"/>
              </w:rPr>
              <w:t xml:space="preserve"> Procesbegeleiders)</w:t>
            </w:r>
          </w:p>
          <w:p w14:paraId="4D3625ED" w14:textId="77777777" w:rsidR="002E7299" w:rsidRPr="006904B8" w:rsidRDefault="002E7299" w:rsidP="009E7F85">
            <w:pPr>
              <w:rPr>
                <w:rFonts w:ascii="FlandersArtSerif-Light" w:hAnsi="FlandersArtSerif-Light"/>
                <w:sz w:val="20"/>
                <w:szCs w:val="20"/>
              </w:rPr>
            </w:pPr>
          </w:p>
          <w:p w14:paraId="4D3625EE" w14:textId="77777777" w:rsidR="002E7299" w:rsidRPr="006904B8" w:rsidRDefault="002E7299" w:rsidP="009E7F85">
            <w:pPr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  <w:u w:val="single"/>
              </w:rPr>
              <w:t>Hoe wordt het dossier opgesteld</w:t>
            </w:r>
            <w:r w:rsidRPr="006904B8">
              <w:rPr>
                <w:rFonts w:ascii="FlandersArtSerif-Light" w:hAnsi="FlandersArtSerif-Light"/>
                <w:i/>
                <w:color w:val="4D4D4D"/>
                <w:sz w:val="20"/>
                <w:szCs w:val="20"/>
              </w:rPr>
              <w:t>?</w:t>
            </w:r>
          </w:p>
          <w:p w14:paraId="4D3625F0" w14:textId="50C0708E" w:rsidR="002E7299" w:rsidRPr="006904B8" w:rsidRDefault="0001066E" w:rsidP="00FB5886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I</w:t>
            </w:r>
            <w:r w:rsidR="002E7299" w:rsidRPr="006904B8">
              <w:rPr>
                <w:rFonts w:ascii="FlandersArtSerif-Light" w:hAnsi="FlandersArtSerif-Light"/>
                <w:sz w:val="20"/>
                <w:szCs w:val="20"/>
              </w:rPr>
              <w:t>nformatiesessie: kennismaking met de Vlaamse kwalificatiestructuur</w:t>
            </w:r>
            <w:r w:rsidRPr="006904B8">
              <w:rPr>
                <w:rFonts w:ascii="FlandersArtSerif-Light" w:hAnsi="FlandersArtSerif-Light"/>
                <w:sz w:val="20"/>
                <w:szCs w:val="20"/>
              </w:rPr>
              <w:t xml:space="preserve"> en </w:t>
            </w:r>
            <w:r w:rsidR="002E7299" w:rsidRPr="006904B8">
              <w:rPr>
                <w:rFonts w:ascii="FlandersArtSerif-Light" w:hAnsi="FlandersArtSerif-Light"/>
                <w:sz w:val="20"/>
                <w:szCs w:val="20"/>
              </w:rPr>
              <w:t>kennismaking met het sjabloon van beroepskwalificatiedossier</w:t>
            </w:r>
          </w:p>
          <w:p w14:paraId="4D3625F1" w14:textId="77777777" w:rsidR="002E7299" w:rsidRPr="006904B8" w:rsidRDefault="002E7299" w:rsidP="00D82339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Opvolgvergaderingen voor vragen en opmerkingen/kwaliteitscheck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3625F2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36264B" wp14:editId="1D277058">
                      <wp:simplePos x="0" y="0"/>
                      <wp:positionH relativeFrom="column">
                        <wp:posOffset>175605</wp:posOffset>
                      </wp:positionH>
                      <wp:positionV relativeFrom="paragraph">
                        <wp:posOffset>275705</wp:posOffset>
                      </wp:positionV>
                      <wp:extent cx="1801091" cy="299720"/>
                      <wp:effectExtent l="0" t="0" r="27940" b="24130"/>
                      <wp:wrapNone/>
                      <wp:docPr id="15" name="Stroomdiagram: Alternatief proc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1" cy="2997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8" w14:textId="77777777" w:rsidR="002E7299" w:rsidRPr="006904B8" w:rsidRDefault="002E7299" w:rsidP="00143A28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</w:rPr>
                                  </w:pPr>
                                  <w:proofErr w:type="spellStart"/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Beroepkwalificatiedossier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6264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troomdiagram: Alternatief proces 15" o:spid="_x0000_s1030" type="#_x0000_t176" style="position:absolute;margin-left:13.85pt;margin-top:21.7pt;width:141.8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" fillcolor="#365f91 [2404]" strokecolor="#365f91 [2404]" strokeweight="2pt">
                      <v:textbox>
                        <w:txbxContent>
                          <w:p w14:paraId="4D362678" w14:textId="77777777" w:rsidR="002E7299" w:rsidRPr="006904B8" w:rsidRDefault="002E7299" w:rsidP="00143A28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proofErr w:type="spellStart"/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Beroepkwalificatiedossier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D3625F3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25F4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36264D" wp14:editId="1F36DD62">
                      <wp:simplePos x="0" y="0"/>
                      <wp:positionH relativeFrom="column">
                        <wp:posOffset>1119851</wp:posOffset>
                      </wp:positionH>
                      <wp:positionV relativeFrom="paragraph">
                        <wp:posOffset>372110</wp:posOffset>
                      </wp:positionV>
                      <wp:extent cx="272955" cy="122717"/>
                      <wp:effectExtent l="0" t="19050" r="32385" b="29845"/>
                      <wp:wrapNone/>
                      <wp:docPr id="681" name="PIJL-RECHTS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955" cy="12271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76DC9" id="PIJL-RECHTS 681" o:spid="_x0000_s1026" type="#_x0000_t13" style="position:absolute;margin-left:88.2pt;margin-top:29.3pt;width:21.5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" adj="16744" fillcolor="#365f91 [2404]" strokecolor="#365f91 [2404]" strokeweight="2pt"/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D3625F5" w14:textId="77777777" w:rsidR="002E7299" w:rsidRPr="006904B8" w:rsidRDefault="002E7299">
            <w:pPr>
              <w:rPr>
                <w:rFonts w:ascii="FlandersArtSerif-Light" w:hAnsi="FlandersArtSerif-Light"/>
              </w:rPr>
            </w:pPr>
          </w:p>
          <w:p w14:paraId="4D3625F6" w14:textId="77777777" w:rsidR="002E7299" w:rsidRPr="006904B8" w:rsidRDefault="002E7299">
            <w:pPr>
              <w:rPr>
                <w:rFonts w:ascii="FlandersArtSerif-Light" w:hAnsi="FlandersArtSerif-Light"/>
                <w:b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36264F" wp14:editId="63A9DDB1">
                      <wp:simplePos x="0" y="0"/>
                      <wp:positionH relativeFrom="column">
                        <wp:posOffset>33309</wp:posOffset>
                      </wp:positionH>
                      <wp:positionV relativeFrom="paragraph">
                        <wp:posOffset>101138</wp:posOffset>
                      </wp:positionV>
                      <wp:extent cx="2967990" cy="313690"/>
                      <wp:effectExtent l="0" t="0" r="22860" b="10160"/>
                      <wp:wrapNone/>
                      <wp:docPr id="18" name="Stroomdiagram: Proc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990" cy="313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9" w14:textId="77777777" w:rsidR="002E7299" w:rsidRPr="006904B8" w:rsidRDefault="002E7299" w:rsidP="001044AD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Valideren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4F" id="Stroomdiagram: Proces 18" o:spid="_x0000_s1031" type="#_x0000_t109" style="position:absolute;margin-left:2.6pt;margin-top:7.95pt;width:233.7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" fillcolor="#365f91 [2404]" strokecolor="#365f91 [2404]" strokeweight="2pt">
                      <v:textbox>
                        <w:txbxContent>
                          <w:p w14:paraId="4D362679" w14:textId="77777777" w:rsidR="002E7299" w:rsidRPr="006904B8" w:rsidRDefault="002E7299" w:rsidP="001044AD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Valideren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5F7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5F8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5F9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Wat is valideren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5FA" w14:textId="77777777" w:rsidR="002E7299" w:rsidRPr="006904B8" w:rsidRDefault="002E7299" w:rsidP="002E7299">
            <w:pPr>
              <w:jc w:val="both"/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Nagaan of met het geheel aan competenties opgenomen in het dossier een beroep kan worden uitgeoefend</w:t>
            </w:r>
          </w:p>
          <w:p w14:paraId="4D3625FB" w14:textId="77777777" w:rsidR="002E7299" w:rsidRPr="006904B8" w:rsidRDefault="002E7299" w:rsidP="002E7299">
            <w:pPr>
              <w:jc w:val="both"/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5FC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Wie valideert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5FD" w14:textId="77777777" w:rsidR="002E7299" w:rsidRPr="006904B8" w:rsidRDefault="002E7299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Vertegenwoordigers van de interprofessionele sociale partners, VDAB en Syntra Vlaanderen vanuit hun arbeidsmarktregiefunctie</w:t>
            </w:r>
            <w:r w:rsidR="005D7D44" w:rsidRPr="006904B8">
              <w:rPr>
                <w:rFonts w:ascii="FlandersArtSerif-Light" w:hAnsi="FlandersArtSerif-Light"/>
                <w:noProof/>
                <w:lang w:eastAsia="nl-BE"/>
              </w:rPr>
              <w:t xml:space="preserve"> </w:t>
            </w:r>
          </w:p>
          <w:p w14:paraId="4D3625FF" w14:textId="77777777" w:rsidR="002E7299" w:rsidRPr="006904B8" w:rsidRDefault="002E7299" w:rsidP="002E7299">
            <w:pPr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600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Op basis van welke criteria wordt de validering uitgevoerd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601" w14:textId="77777777" w:rsidR="002E7299" w:rsidRPr="006904B8" w:rsidRDefault="002E7299" w:rsidP="002E7299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Draagvlak</w:t>
            </w:r>
          </w:p>
          <w:p w14:paraId="4D362602" w14:textId="77777777" w:rsidR="002E7299" w:rsidRPr="006904B8" w:rsidRDefault="002E7299" w:rsidP="002E7299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Referentiekader</w:t>
            </w:r>
          </w:p>
          <w:p w14:paraId="4D362603" w14:textId="77777777" w:rsidR="002E7299" w:rsidRPr="006904B8" w:rsidRDefault="002E7299" w:rsidP="002E7299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Competenties</w:t>
            </w:r>
          </w:p>
          <w:p w14:paraId="4D362604" w14:textId="0E02F3EB" w:rsidR="002E7299" w:rsidRPr="006904B8" w:rsidRDefault="002E7299" w:rsidP="002E7299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Arbeidsmarktrelevantie / Maatschappelijke relevantie</w:t>
            </w:r>
          </w:p>
          <w:p w14:paraId="4D362605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362651" wp14:editId="23740B69">
                      <wp:simplePos x="0" y="0"/>
                      <wp:positionH relativeFrom="column">
                        <wp:posOffset>1404909</wp:posOffset>
                      </wp:positionH>
                      <wp:positionV relativeFrom="paragraph">
                        <wp:posOffset>36137</wp:posOffset>
                      </wp:positionV>
                      <wp:extent cx="122830" cy="225188"/>
                      <wp:effectExtent l="19050" t="0" r="29845" b="41910"/>
                      <wp:wrapNone/>
                      <wp:docPr id="19" name="PIJL-OMLAA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22518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8FC29" id="PIJL-OMLAAG 19" o:spid="_x0000_s1026" type="#_x0000_t67" style="position:absolute;margin-left:110.6pt;margin-top:2.85pt;width:9.65pt;height:1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" adj="15709" fillcolor="#365f91 [2404]" strokecolor="#365f91 [2404]" strokeweight="2pt"/>
                  </w:pict>
                </mc:Fallback>
              </mc:AlternateContent>
            </w:r>
          </w:p>
          <w:p w14:paraId="4D362606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362653" wp14:editId="6DCE9B94">
                      <wp:simplePos x="0" y="0"/>
                      <wp:positionH relativeFrom="column">
                        <wp:posOffset>33309</wp:posOffset>
                      </wp:positionH>
                      <wp:positionV relativeFrom="paragraph">
                        <wp:posOffset>151130</wp:posOffset>
                      </wp:positionV>
                      <wp:extent cx="2967990" cy="313690"/>
                      <wp:effectExtent l="0" t="0" r="22860" b="10160"/>
                      <wp:wrapNone/>
                      <wp:docPr id="20" name="Stroomdiagram: Proc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990" cy="313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A" w14:textId="77777777" w:rsidR="002E7299" w:rsidRPr="006904B8" w:rsidRDefault="002E7299" w:rsidP="000C6A1A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Inschalen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53" id="Stroomdiagram: Proces 20" o:spid="_x0000_s1032" type="#_x0000_t109" style="position:absolute;margin-left:2.6pt;margin-top:11.9pt;width:233.7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" fillcolor="#365f91 [2404]" strokecolor="#365f91 [2404]" strokeweight="2pt">
                      <v:textbox>
                        <w:txbxContent>
                          <w:p w14:paraId="4D36267A" w14:textId="77777777" w:rsidR="002E7299" w:rsidRPr="006904B8" w:rsidRDefault="002E7299" w:rsidP="000C6A1A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Inschalen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607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608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609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Wat is inschalen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  <w:r w:rsidRPr="006904B8">
              <w:rPr>
                <w:rFonts w:ascii="FlandersArtSerif-Light" w:hAnsi="FlandersArtSerif-Light"/>
                <w:noProof/>
                <w:sz w:val="20"/>
                <w:szCs w:val="20"/>
                <w:lang w:eastAsia="nl-BE"/>
              </w:rPr>
              <w:t xml:space="preserve"> </w:t>
            </w:r>
          </w:p>
          <w:p w14:paraId="4D36260A" w14:textId="77777777" w:rsidR="002E7299" w:rsidRPr="006904B8" w:rsidRDefault="009A719D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Toekennen van een niveau van de Vlaamse kwalificatiestructuur aan het beroepskwalificatiedossier o</w:t>
            </w:r>
            <w:r w:rsidR="002E7299" w:rsidRPr="006904B8">
              <w:rPr>
                <w:rFonts w:ascii="FlandersArtSerif-Light" w:hAnsi="FlandersArtSerif-Light"/>
                <w:sz w:val="20"/>
                <w:szCs w:val="20"/>
              </w:rPr>
              <w:t>p b</w:t>
            </w:r>
            <w:r w:rsidRPr="006904B8">
              <w:rPr>
                <w:rFonts w:ascii="FlandersArtSerif-Light" w:hAnsi="FlandersArtSerif-Light"/>
                <w:sz w:val="20"/>
                <w:szCs w:val="20"/>
              </w:rPr>
              <w:t>asis van een inschalingsmethode</w:t>
            </w:r>
          </w:p>
          <w:p w14:paraId="4D36260B" w14:textId="77777777" w:rsidR="002E7299" w:rsidRPr="006904B8" w:rsidRDefault="002E7299" w:rsidP="002E7299">
            <w:pPr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60C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Wie schaalt in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60D" w14:textId="77777777" w:rsidR="002E7299" w:rsidRPr="006904B8" w:rsidRDefault="002E7299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Vertegenwoordigers van SERV, Vlor en VDAB/Syntra Vlaanderen</w:t>
            </w:r>
          </w:p>
          <w:p w14:paraId="4D36260F" w14:textId="77777777" w:rsidR="002E7299" w:rsidRPr="006904B8" w:rsidRDefault="002E7299" w:rsidP="002E7299">
            <w:pPr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610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Op basis van welke criteria wordt de inschaling uitgevoerd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611" w14:textId="77777777" w:rsidR="002E7299" w:rsidRPr="006904B8" w:rsidRDefault="002E7299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Inschalingsmethode</w:t>
            </w:r>
            <w:r w:rsidR="009A719D" w:rsidRPr="006904B8">
              <w:rPr>
                <w:rFonts w:ascii="FlandersArtSerif-Light" w:hAnsi="FlandersArtSerif-Light"/>
                <w:sz w:val="20"/>
                <w:szCs w:val="20"/>
              </w:rPr>
              <w:t xml:space="preserve"> (kwalitatief en kwantitatief)</w:t>
            </w:r>
          </w:p>
          <w:p w14:paraId="4D362612" w14:textId="442D575E" w:rsidR="002E7299" w:rsidRPr="006904B8" w:rsidRDefault="006904B8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8B8B3B8" wp14:editId="22628602">
                      <wp:simplePos x="0" y="0"/>
                      <wp:positionH relativeFrom="column">
                        <wp:posOffset>1410624</wp:posOffset>
                      </wp:positionH>
                      <wp:positionV relativeFrom="paragraph">
                        <wp:posOffset>21417</wp:posOffset>
                      </wp:positionV>
                      <wp:extent cx="122830" cy="225188"/>
                      <wp:effectExtent l="19050" t="0" r="29845" b="41910"/>
                      <wp:wrapNone/>
                      <wp:docPr id="2" name="PIJL-OMLA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22518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BB7C" id="PIJL-OMLAAG 2" o:spid="_x0000_s1026" type="#_x0000_t67" style="position:absolute;margin-left:111.05pt;margin-top:1.7pt;width:9.65pt;height:1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" adj="15709" fillcolor="#365f91 [2404]" strokecolor="#365f91 [2404]" strokeweight="2pt"/>
                  </w:pict>
                </mc:Fallback>
              </mc:AlternateContent>
            </w:r>
          </w:p>
          <w:p w14:paraId="4D362613" w14:textId="75A132F8" w:rsidR="002E7299" w:rsidRPr="006904B8" w:rsidRDefault="002E7299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362657" wp14:editId="41AFF37A">
                      <wp:simplePos x="0" y="0"/>
                      <wp:positionH relativeFrom="column">
                        <wp:posOffset>33309</wp:posOffset>
                      </wp:positionH>
                      <wp:positionV relativeFrom="paragraph">
                        <wp:posOffset>154651</wp:posOffset>
                      </wp:positionV>
                      <wp:extent cx="2967990" cy="313690"/>
                      <wp:effectExtent l="0" t="0" r="22860" b="10160"/>
                      <wp:wrapNone/>
                      <wp:docPr id="24" name="Stroomdiagram: Proc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990" cy="313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6267B" w14:textId="77777777" w:rsidR="002E7299" w:rsidRPr="006904B8" w:rsidRDefault="002E7299" w:rsidP="000C6A1A">
                                  <w:pPr>
                                    <w:jc w:val="center"/>
                                    <w:rPr>
                                      <w:rFonts w:ascii="FlandersArtSerif-Light" w:hAnsi="FlandersArtSerif-Light"/>
                                      <w:b/>
                                    </w:rPr>
                                  </w:pPr>
                                  <w:r w:rsidRPr="006904B8">
                                    <w:rPr>
                                      <w:rFonts w:ascii="FlandersArtSerif-Light" w:hAnsi="FlandersArtSerif-Light"/>
                                      <w:b/>
                                      <w:color w:val="FFFFFF" w:themeColor="background1"/>
                                    </w:rPr>
                                    <w:t>Erkennen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2657" id="Stroomdiagram: Proces 24" o:spid="_x0000_s1033" type="#_x0000_t109" style="position:absolute;margin-left:2.6pt;margin-top:12.2pt;width:233.7pt;height: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" fillcolor="#365f91 [2404]" strokecolor="#365f91 [2404]" strokeweight="2pt">
                      <v:textbox>
                        <w:txbxContent>
                          <w:p w14:paraId="4D36267B" w14:textId="77777777" w:rsidR="002E7299" w:rsidRPr="006904B8" w:rsidRDefault="002E7299" w:rsidP="000C6A1A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Erkennen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62614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615" w14:textId="77777777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p w14:paraId="4D362616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12"/>
                <w:szCs w:val="12"/>
                <w:u w:val="single"/>
              </w:rPr>
            </w:pPr>
          </w:p>
          <w:p w14:paraId="4D362617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Wat is erkennen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  <w:r w:rsidRPr="006904B8">
              <w:rPr>
                <w:rFonts w:ascii="FlandersArtSerif-Light" w:hAnsi="FlandersArtSerif-Light"/>
                <w:noProof/>
                <w:sz w:val="20"/>
                <w:szCs w:val="20"/>
                <w:lang w:eastAsia="nl-BE"/>
              </w:rPr>
              <w:t xml:space="preserve"> </w:t>
            </w:r>
          </w:p>
          <w:p w14:paraId="4D362618" w14:textId="77777777" w:rsidR="002E7299" w:rsidRPr="006904B8" w:rsidRDefault="005D7D44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D362659" wp14:editId="4D36265A">
                      <wp:simplePos x="0" y="0"/>
                      <wp:positionH relativeFrom="column">
                        <wp:posOffset>4132532</wp:posOffset>
                      </wp:positionH>
                      <wp:positionV relativeFrom="paragraph">
                        <wp:posOffset>15240</wp:posOffset>
                      </wp:positionV>
                      <wp:extent cx="2654300" cy="1403985"/>
                      <wp:effectExtent l="0" t="0" r="0" b="0"/>
                      <wp:wrapNone/>
                      <wp:docPr id="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6267C" w14:textId="301F7E5C" w:rsidR="005D7D44" w:rsidRDefault="005D7D44"/>
                                <w:p w14:paraId="4D36267D" w14:textId="593A641C" w:rsidR="005D7D44" w:rsidRPr="0024337F" w:rsidRDefault="005D7D44" w:rsidP="005D7D44">
                                  <w:pPr>
                                    <w:spacing w:after="0" w:line="240" w:lineRule="auto"/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</w:pPr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bookmarkStart w:id="0" w:name="_GoBack"/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 xml:space="preserve">aken </w:t>
                                  </w:r>
                                  <w:r w:rsidR="006904B8"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>AHOVOKS</w:t>
                                  </w:r>
                                </w:p>
                                <w:p w14:paraId="4D36267E" w14:textId="77777777" w:rsidR="005D7D44" w:rsidRPr="0024337F" w:rsidRDefault="005D7D44" w:rsidP="005D7D44">
                                  <w:pPr>
                                    <w:pStyle w:val="Lijstaline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</w:pPr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>Kwaliteitsborging</w:t>
                                  </w:r>
                                </w:p>
                                <w:p w14:paraId="4D36267F" w14:textId="77777777" w:rsidR="005D7D44" w:rsidRPr="0024337F" w:rsidRDefault="005D7D44" w:rsidP="005D7D44">
                                  <w:pPr>
                                    <w:pStyle w:val="Lijstaline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</w:pPr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>Ondersteunen (procesbegeleiders)</w:t>
                                  </w:r>
                                </w:p>
                                <w:p w14:paraId="4D362680" w14:textId="68FEB237" w:rsidR="005D7D44" w:rsidRPr="0024337F" w:rsidRDefault="005D7D44" w:rsidP="005D7D44">
                                  <w:pPr>
                                    <w:pStyle w:val="Lijstaline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</w:pPr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 xml:space="preserve">Coördineren en organiseren </w:t>
                                  </w:r>
                                </w:p>
                                <w:p w14:paraId="4D362681" w14:textId="77777777" w:rsidR="005D7D44" w:rsidRPr="0024337F" w:rsidRDefault="005D7D44" w:rsidP="005D7D44">
                                  <w:pPr>
                                    <w:pStyle w:val="Lijstaline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</w:pPr>
                                  <w:r w:rsidRPr="0024337F">
                                    <w:rPr>
                                      <w:rFonts w:ascii="FlandersArtSerif-Light" w:hAnsi="FlandersArtSerif-Light"/>
                                      <w:sz w:val="20"/>
                                      <w:szCs w:val="20"/>
                                    </w:rPr>
                                    <w:t>Marginaal toetsen (samenstelling dossier, valideren, inschalen)</w:t>
                                  </w:r>
                                </w:p>
                                <w:p w14:paraId="4D362682" w14:textId="77777777" w:rsidR="005D7D44" w:rsidRDefault="005D7D44"/>
                                <w:bookmarkEnd w:id="0"/>
                                <w:p w14:paraId="4D362683" w14:textId="77777777" w:rsidR="005D7D44" w:rsidRDefault="005D7D4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362659" id="_x0000_s1034" type="#_x0000_t202" style="position:absolute;margin-left:325.4pt;margin-top:1.2pt;width:209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" stroked="f">
                      <v:textbox style="mso-fit-shape-to-text:t">
                        <w:txbxContent>
                          <w:p w14:paraId="4D36267C" w14:textId="301F7E5C" w:rsidR="005D7D44" w:rsidRDefault="005D7D44"/>
                          <w:p w14:paraId="4D36267D" w14:textId="593A641C" w:rsidR="005D7D44" w:rsidRPr="0024337F" w:rsidRDefault="005D7D44" w:rsidP="005D7D44">
                            <w:pPr>
                              <w:spacing w:after="0" w:line="240" w:lineRule="auto"/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</w:pPr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>T</w:t>
                            </w:r>
                            <w:bookmarkStart w:id="1" w:name="_GoBack"/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 xml:space="preserve">aken </w:t>
                            </w:r>
                            <w:r w:rsidR="006904B8"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>AHOVOKS</w:t>
                            </w:r>
                          </w:p>
                          <w:p w14:paraId="4D36267E" w14:textId="77777777" w:rsidR="005D7D44" w:rsidRPr="0024337F" w:rsidRDefault="005D7D44" w:rsidP="005D7D4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</w:pPr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>Kwaliteitsborging</w:t>
                            </w:r>
                          </w:p>
                          <w:p w14:paraId="4D36267F" w14:textId="77777777" w:rsidR="005D7D44" w:rsidRPr="0024337F" w:rsidRDefault="005D7D44" w:rsidP="005D7D4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</w:pPr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>Ondersteunen (procesbegeleiders)</w:t>
                            </w:r>
                          </w:p>
                          <w:p w14:paraId="4D362680" w14:textId="68FEB237" w:rsidR="005D7D44" w:rsidRPr="0024337F" w:rsidRDefault="005D7D44" w:rsidP="005D7D4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</w:pPr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 xml:space="preserve">Coördineren en organiseren </w:t>
                            </w:r>
                          </w:p>
                          <w:p w14:paraId="4D362681" w14:textId="77777777" w:rsidR="005D7D44" w:rsidRPr="0024337F" w:rsidRDefault="005D7D44" w:rsidP="005D7D4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</w:pPr>
                            <w:r w:rsidRPr="0024337F">
                              <w:rPr>
                                <w:rFonts w:ascii="FlandersArtSerif-Light" w:hAnsi="FlandersArtSerif-Light"/>
                                <w:sz w:val="20"/>
                                <w:szCs w:val="20"/>
                              </w:rPr>
                              <w:t>Marginaal toetsen (samenstelling dossier, valideren, inschalen)</w:t>
                            </w:r>
                          </w:p>
                          <w:p w14:paraId="4D362682" w14:textId="77777777" w:rsidR="005D7D44" w:rsidRDefault="005D7D44"/>
                          <w:bookmarkEnd w:id="1"/>
                          <w:p w14:paraId="4D362683" w14:textId="77777777" w:rsidR="005D7D44" w:rsidRDefault="005D7D44"/>
                        </w:txbxContent>
                      </v:textbox>
                    </v:shape>
                  </w:pict>
                </mc:Fallback>
              </mc:AlternateContent>
            </w:r>
            <w:r w:rsidR="009A719D" w:rsidRPr="006904B8">
              <w:rPr>
                <w:rFonts w:ascii="FlandersArtSerif-Light" w:hAnsi="FlandersArtSerif-Light"/>
                <w:sz w:val="20"/>
                <w:szCs w:val="20"/>
              </w:rPr>
              <w:t>Erkennen van een beroepskwalificatiedossier op basis van de resultaten van validering, inschaling en marginale toetsing</w:t>
            </w:r>
          </w:p>
          <w:p w14:paraId="4D362619" w14:textId="77777777" w:rsidR="009A719D" w:rsidRPr="006904B8" w:rsidRDefault="009A719D" w:rsidP="002E7299">
            <w:pPr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61A" w14:textId="77777777" w:rsidR="002E7299" w:rsidRPr="006904B8" w:rsidRDefault="00F1477A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noProof/>
                <w:color w:val="808080" w:themeColor="background1" w:themeShade="80"/>
                <w:sz w:val="12"/>
                <w:szCs w:val="12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36265B" wp14:editId="1AA3FA0A">
                      <wp:simplePos x="0" y="0"/>
                      <wp:positionH relativeFrom="column">
                        <wp:posOffset>3836381</wp:posOffset>
                      </wp:positionH>
                      <wp:positionV relativeFrom="paragraph">
                        <wp:posOffset>18877</wp:posOffset>
                      </wp:positionV>
                      <wp:extent cx="300251" cy="156845"/>
                      <wp:effectExtent l="0" t="19050" r="43180" b="33655"/>
                      <wp:wrapNone/>
                      <wp:docPr id="28" name="PIJL-RECHT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568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235C82" id="PIJL-RECHTS 28" o:spid="_x0000_s1026" type="#_x0000_t13" style="position:absolute;margin-left:302.1pt;margin-top:1.5pt;width:23.65pt;height:12.3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" adj="15958" fillcolor="#365f91 [2404]" strokecolor="#365f91 [2404]" strokeweight="2pt"/>
                  </w:pict>
                </mc:Fallback>
              </mc:AlternateContent>
            </w:r>
            <w:r w:rsidR="002E7299"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Wie erkent</w:t>
            </w:r>
            <w:r w:rsidR="002E7299"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61B" w14:textId="77777777" w:rsidR="002E7299" w:rsidRPr="006904B8" w:rsidRDefault="005D7D44" w:rsidP="002E7299">
            <w:p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Minister/Vlaamse Regering</w:t>
            </w:r>
          </w:p>
          <w:p w14:paraId="4D36261C" w14:textId="77777777" w:rsidR="005D7D44" w:rsidRPr="006904B8" w:rsidRDefault="005D7D44" w:rsidP="002E7299">
            <w:pPr>
              <w:rPr>
                <w:rFonts w:ascii="FlandersArtSerif-Light" w:hAnsi="FlandersArtSerif-Light"/>
                <w:sz w:val="16"/>
                <w:szCs w:val="16"/>
              </w:rPr>
            </w:pPr>
          </w:p>
          <w:p w14:paraId="4D36261D" w14:textId="77777777" w:rsidR="002E7299" w:rsidRPr="006904B8" w:rsidRDefault="002E7299" w:rsidP="002E7299">
            <w:pPr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  <w:u w:val="single"/>
              </w:rPr>
              <w:t>Op basis van welke documenten wordt de erkenning uitgevoerd</w:t>
            </w:r>
            <w:r w:rsidRPr="006904B8">
              <w:rPr>
                <w:rFonts w:ascii="FlandersArtSerif-Light" w:hAnsi="FlandersArtSerif-Light"/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14:paraId="4D36261E" w14:textId="77777777" w:rsidR="002E7299" w:rsidRPr="006904B8" w:rsidRDefault="009A719D" w:rsidP="005D7D44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Gevalideerd beroepskwalificatied</w:t>
            </w:r>
            <w:r w:rsidR="005D7D44" w:rsidRPr="006904B8">
              <w:rPr>
                <w:rFonts w:ascii="FlandersArtSerif-Light" w:hAnsi="FlandersArtSerif-Light"/>
                <w:sz w:val="20"/>
                <w:szCs w:val="20"/>
              </w:rPr>
              <w:t>ossier</w:t>
            </w:r>
          </w:p>
          <w:p w14:paraId="4D36261F" w14:textId="77777777" w:rsidR="009A719D" w:rsidRPr="006904B8" w:rsidRDefault="009A719D" w:rsidP="005D7D44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Inschalingsadvies</w:t>
            </w:r>
          </w:p>
          <w:p w14:paraId="4D362620" w14:textId="77777777" w:rsidR="005D7D44" w:rsidRPr="006904B8" w:rsidRDefault="009A719D" w:rsidP="005D7D44">
            <w:pPr>
              <w:pStyle w:val="Lijstalinea"/>
              <w:numPr>
                <w:ilvl w:val="0"/>
                <w:numId w:val="2"/>
              </w:numPr>
              <w:rPr>
                <w:rFonts w:ascii="FlandersArtSerif-Light" w:hAnsi="FlandersArtSerif-Light"/>
                <w:sz w:val="20"/>
                <w:szCs w:val="20"/>
              </w:rPr>
            </w:pPr>
            <w:r w:rsidRPr="006904B8">
              <w:rPr>
                <w:rFonts w:ascii="FlandersArtSerif-Light" w:hAnsi="FlandersArtSerif-Light"/>
                <w:sz w:val="20"/>
                <w:szCs w:val="20"/>
              </w:rPr>
              <w:t>Marginale toetsing</w:t>
            </w:r>
          </w:p>
          <w:p w14:paraId="4D362621" w14:textId="7668852F" w:rsidR="002E7299" w:rsidRPr="006904B8" w:rsidRDefault="002E7299">
            <w:pPr>
              <w:rPr>
                <w:rFonts w:ascii="FlandersArtSerif-Light" w:hAnsi="FlandersArtSerif-Light"/>
                <w:b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6261"/>
            </w:tblGrid>
            <w:tr w:rsidR="002E7299" w:rsidRPr="006904B8" w14:paraId="4D362631" w14:textId="77777777" w:rsidTr="000C6A1A"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62630" w14:textId="22CA65DF" w:rsidR="002E7299" w:rsidRPr="006904B8" w:rsidRDefault="006904B8">
                  <w:pPr>
                    <w:rPr>
                      <w:rFonts w:ascii="FlandersArtSerif-Light" w:hAnsi="FlandersArtSerif-Light"/>
                    </w:rPr>
                  </w:pPr>
                  <w:r w:rsidRPr="006904B8">
                    <w:rPr>
                      <w:rFonts w:ascii="FlandersArtSerif-Light" w:hAnsi="FlandersArtSerif-Light"/>
                      <w:noProof/>
                      <w:lang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16675BAB" wp14:editId="1809EC27">
                            <wp:simplePos x="0" y="0"/>
                            <wp:positionH relativeFrom="column">
                              <wp:posOffset>1254875</wp:posOffset>
                            </wp:positionH>
                            <wp:positionV relativeFrom="paragraph">
                              <wp:posOffset>-71409</wp:posOffset>
                            </wp:positionV>
                            <wp:extent cx="122830" cy="225188"/>
                            <wp:effectExtent l="19050" t="0" r="29845" b="41910"/>
                            <wp:wrapNone/>
                            <wp:docPr id="4" name="PIJL-OMLAAG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30" cy="225188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 w="25400" cap="flat" cmpd="sng" algn="ctr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7208AF" id="PIJL-OMLAAG 4" o:spid="_x0000_s1026" type="#_x0000_t67" style="position:absolute;margin-left:98.8pt;margin-top:-5.6pt;width:9.65pt;height:1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" adj="15709" fillcolor="#365f91 [2404]" strokecolor="#365f91 [2404]" strokeweight="2pt"/>
                        </w:pict>
                      </mc:Fallback>
                    </mc:AlternateContent>
                  </w:r>
                </w:p>
              </w:tc>
            </w:tr>
          </w:tbl>
          <w:p w14:paraId="4D362632" w14:textId="77777777" w:rsidR="002E7299" w:rsidRPr="006904B8" w:rsidRDefault="002E7299" w:rsidP="00FB5886">
            <w:pPr>
              <w:rPr>
                <w:rFonts w:ascii="FlandersArtSerif-Light" w:hAnsi="FlandersArtSerif-Light"/>
              </w:rPr>
            </w:pPr>
          </w:p>
        </w:tc>
      </w:tr>
    </w:tbl>
    <w:p w14:paraId="4D362634" w14:textId="225446FB" w:rsidR="009E7F85" w:rsidRDefault="00F563F6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5E935D" wp14:editId="43E19C24">
                <wp:simplePos x="0" y="0"/>
                <wp:positionH relativeFrom="column">
                  <wp:posOffset>7309023</wp:posOffset>
                </wp:positionH>
                <wp:positionV relativeFrom="paragraph">
                  <wp:posOffset>106276</wp:posOffset>
                </wp:positionV>
                <wp:extent cx="2967990" cy="313690"/>
                <wp:effectExtent l="0" t="0" r="22860" b="10160"/>
                <wp:wrapNone/>
                <wp:docPr id="1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31369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E2471" w14:textId="48121E28" w:rsidR="00F563F6" w:rsidRPr="006904B8" w:rsidRDefault="009849FE" w:rsidP="00F563F6">
                            <w:pPr>
                              <w:jc w:val="center"/>
                              <w:rPr>
                                <w:rFonts w:ascii="FlandersArtSerif-Light" w:hAnsi="FlandersArtSerif-Light"/>
                                <w:b/>
                              </w:rPr>
                            </w:pPr>
                            <w:r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 xml:space="preserve">Registeren en </w:t>
                            </w:r>
                            <w:r w:rsidR="00F563F6" w:rsidRPr="006904B8">
                              <w:rPr>
                                <w:rFonts w:ascii="FlandersArtSerif-Light" w:hAnsi="FlandersArtSerif-Light"/>
                                <w:b/>
                                <w:color w:val="FFFFFF" w:themeColor="background1"/>
                              </w:rPr>
                              <w:t>Communiceren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935D" id="Stroomdiagram: Proces 1" o:spid="_x0000_s1035" type="#_x0000_t109" style="position:absolute;margin-left:575.5pt;margin-top:8.35pt;width:233.7pt;height:24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" fillcolor="#365f91 [2404]" strokecolor="#365f91 [2404]" strokeweight="2pt">
                <v:textbox>
                  <w:txbxContent>
                    <w:p w14:paraId="326E2471" w14:textId="48121E28" w:rsidR="00F563F6" w:rsidRPr="006904B8" w:rsidRDefault="009849FE" w:rsidP="00F563F6">
                      <w:pPr>
                        <w:jc w:val="center"/>
                        <w:rPr>
                          <w:rFonts w:ascii="FlandersArtSerif-Light" w:hAnsi="FlandersArtSerif-Light"/>
                          <w:b/>
                        </w:rPr>
                      </w:pPr>
                      <w:r w:rsidRPr="006904B8">
                        <w:rPr>
                          <w:rFonts w:ascii="FlandersArtSerif-Light" w:hAnsi="FlandersArtSerif-Light"/>
                          <w:b/>
                          <w:color w:val="FFFFFF" w:themeColor="background1"/>
                        </w:rPr>
                        <w:t xml:space="preserve">Registeren en </w:t>
                      </w:r>
                      <w:r w:rsidR="00F563F6" w:rsidRPr="006904B8">
                        <w:rPr>
                          <w:rFonts w:ascii="FlandersArtSerif-Light" w:hAnsi="FlandersArtSerif-Light"/>
                          <w:b/>
                          <w:color w:val="FFFFFF" w:themeColor="background1"/>
                        </w:rPr>
                        <w:t>Communiceren</w:t>
                      </w:r>
                    </w:p>
                  </w:txbxContent>
                </v:textbox>
              </v:shape>
            </w:pict>
          </mc:Fallback>
        </mc:AlternateContent>
      </w:r>
    </w:p>
    <w:p w14:paraId="6EDD545C" w14:textId="77777777" w:rsidR="000F3CF6" w:rsidRDefault="000F3CF6"/>
    <w:sectPr w:rsidR="000F3CF6" w:rsidSect="003A7B5E">
      <w:headerReference w:type="default" r:id="rId12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57BF" w14:textId="77777777" w:rsidR="005E3BCF" w:rsidRDefault="005E3BCF" w:rsidP="000143FE">
      <w:pPr>
        <w:spacing w:after="0" w:line="240" w:lineRule="auto"/>
      </w:pPr>
      <w:r>
        <w:separator/>
      </w:r>
    </w:p>
  </w:endnote>
  <w:endnote w:type="continuationSeparator" w:id="0">
    <w:p w14:paraId="1C4322E2" w14:textId="77777777" w:rsidR="005E3BCF" w:rsidRDefault="005E3BCF" w:rsidP="0001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B6E6" w14:textId="77777777" w:rsidR="005E3BCF" w:rsidRDefault="005E3BCF" w:rsidP="000143FE">
      <w:pPr>
        <w:spacing w:after="0" w:line="240" w:lineRule="auto"/>
      </w:pPr>
      <w:r>
        <w:separator/>
      </w:r>
    </w:p>
  </w:footnote>
  <w:footnote w:type="continuationSeparator" w:id="0">
    <w:p w14:paraId="39B12A3A" w14:textId="77777777" w:rsidR="005E3BCF" w:rsidRDefault="005E3BCF" w:rsidP="0001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6266B" w14:textId="0D02A8FC" w:rsidR="000143FE" w:rsidRDefault="000F3CF6" w:rsidP="000F3CF6">
    <w:pPr>
      <w:pStyle w:val="Koptekst"/>
      <w:tabs>
        <w:tab w:val="clear" w:pos="4536"/>
        <w:tab w:val="clear" w:pos="9072"/>
        <w:tab w:val="left" w:pos="61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518"/>
    <w:multiLevelType w:val="hybridMultilevel"/>
    <w:tmpl w:val="7C6C9BFC"/>
    <w:lvl w:ilvl="0" w:tplc="006CA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04F97"/>
    <w:multiLevelType w:val="hybridMultilevel"/>
    <w:tmpl w:val="EFEA6532"/>
    <w:lvl w:ilvl="0" w:tplc="5622C5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0CD1"/>
    <w:multiLevelType w:val="hybridMultilevel"/>
    <w:tmpl w:val="D040A2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09"/>
    <w:rsid w:val="0001066E"/>
    <w:rsid w:val="000143FE"/>
    <w:rsid w:val="00066951"/>
    <w:rsid w:val="00082BFB"/>
    <w:rsid w:val="000C1A09"/>
    <w:rsid w:val="000C6A1A"/>
    <w:rsid w:val="000F3CF6"/>
    <w:rsid w:val="001044AD"/>
    <w:rsid w:val="001200FD"/>
    <w:rsid w:val="00143A28"/>
    <w:rsid w:val="001452F8"/>
    <w:rsid w:val="001D0D9E"/>
    <w:rsid w:val="001F2D9B"/>
    <w:rsid w:val="002140B0"/>
    <w:rsid w:val="00216043"/>
    <w:rsid w:val="0024337F"/>
    <w:rsid w:val="002E7299"/>
    <w:rsid w:val="003A5AFB"/>
    <w:rsid w:val="003A7B5E"/>
    <w:rsid w:val="004A4440"/>
    <w:rsid w:val="005043AE"/>
    <w:rsid w:val="005D7D44"/>
    <w:rsid w:val="005E3BCF"/>
    <w:rsid w:val="006904B8"/>
    <w:rsid w:val="00796547"/>
    <w:rsid w:val="007D2596"/>
    <w:rsid w:val="007F4DDD"/>
    <w:rsid w:val="009849FE"/>
    <w:rsid w:val="009A719D"/>
    <w:rsid w:val="009E7F85"/>
    <w:rsid w:val="00A21881"/>
    <w:rsid w:val="00A96038"/>
    <w:rsid w:val="00D777C4"/>
    <w:rsid w:val="00D82339"/>
    <w:rsid w:val="00DF2811"/>
    <w:rsid w:val="00E341D9"/>
    <w:rsid w:val="00F1477A"/>
    <w:rsid w:val="00F563F6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25C8"/>
  <w15:docId w15:val="{CE536278-6251-430F-ADBB-D2449A13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1A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1A0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E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F8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7F85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3FE"/>
    <w:rPr>
      <w:rFonts w:eastAsiaTheme="minorEastAsia"/>
      <w:b/>
      <w:bCs/>
      <w:i/>
      <w:iCs/>
      <w:color w:val="4F81BD" w:themeColor="accent1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1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3FE"/>
  </w:style>
  <w:style w:type="paragraph" w:styleId="Voettekst">
    <w:name w:val="footer"/>
    <w:basedOn w:val="Standaard"/>
    <w:link w:val="VoettekstChar"/>
    <w:uiPriority w:val="99"/>
    <w:unhideWhenUsed/>
    <w:rsid w:val="0001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petent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DE8CB23C1E4DAB4B249E29CE6B2F" ma:contentTypeVersion="0" ma:contentTypeDescription="Een nieuw document maken." ma:contentTypeScope="" ma:versionID="e694f5c53b4a213a72843a96c5c26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9FBA-9542-4975-B861-24A09B5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9DA80-B8E8-4151-AABF-1AA8BE4CF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AEB61-1E5F-4A05-AF7E-3786A8448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53472-32BA-414F-8796-C6EF618F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Bonte, Sarah</cp:lastModifiedBy>
  <cp:revision>3</cp:revision>
  <cp:lastPrinted>2012-01-26T14:01:00Z</cp:lastPrinted>
  <dcterms:created xsi:type="dcterms:W3CDTF">2016-12-07T12:55:00Z</dcterms:created>
  <dcterms:modified xsi:type="dcterms:W3CDTF">2016-12-07T12:55:00Z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0x010100AFBADE8CB23C1E4DAB4B249E29CE6B2F</vt:lpwstr>
  </property>
</Properties>
</file>